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Segoe UI Semibold"/>
          <w:color w:val="595959" w:themeColor="text1" w:themeTint="a6"/>
          <w:sz w:val="24"/>
          <w:szCs w:val="24"/>
        </w:rPr>
      </w:pPr>
      <w:r>
        <w:rPr>
          <w:rFonts w:cs="Segoe UI Semibold"/>
          <w:color w:val="595959" w:themeColor="text1" w:themeTint="a6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27885" cy="1841500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 w:cs="Segoe UI Semibold"/>
          <w:color w:val="595959" w:themeColor="text1" w:themeTint="a6"/>
          <w:sz w:val="24"/>
          <w:szCs w:val="24"/>
        </w:rPr>
      </w:pPr>
      <w:r>
        <w:rPr>
          <w:rFonts w:cs="Segoe UI Semibold"/>
          <w:color w:val="595959" w:themeColor="text1" w:themeTint="a6"/>
          <w:sz w:val="24"/>
          <w:szCs w:val="24"/>
        </w:rPr>
      </w:r>
    </w:p>
    <w:p>
      <w:pPr>
        <w:pStyle w:val="Normal"/>
        <w:jc w:val="center"/>
        <w:rPr>
          <w:rFonts w:ascii="Calibri" w:hAnsi="Calibri" w:cs="Segoe UI Semibold"/>
          <w:color w:val="595959" w:themeColor="text1" w:themeTint="a6"/>
          <w:sz w:val="24"/>
          <w:szCs w:val="24"/>
        </w:rPr>
      </w:pPr>
      <w:r>
        <w:rPr>
          <w:rFonts w:cs="Segoe UI Semibold"/>
          <w:color w:val="595959" w:themeColor="text1" w:themeTint="a6"/>
          <w:sz w:val="24"/>
          <w:szCs w:val="24"/>
        </w:rPr>
      </w:r>
    </w:p>
    <w:p>
      <w:pPr>
        <w:pStyle w:val="Normal"/>
        <w:jc w:val="center"/>
        <w:rPr>
          <w:rFonts w:ascii="Calibri" w:hAnsi="Calibri" w:cs="Segoe UI Semibold"/>
          <w:color w:val="595959" w:themeColor="text1" w:themeTint="a6"/>
          <w:sz w:val="24"/>
          <w:szCs w:val="24"/>
        </w:rPr>
      </w:pPr>
      <w:r>
        <w:rPr>
          <w:rFonts w:cs="Segoe UI Semibold"/>
          <w:color w:val="595959" w:themeColor="text1" w:themeTint="a6"/>
          <w:sz w:val="24"/>
          <w:szCs w:val="24"/>
        </w:rPr>
      </w:r>
    </w:p>
    <w:p>
      <w:pPr>
        <w:pStyle w:val="Telobesedila"/>
        <w:spacing w:before="0" w:after="0"/>
        <w:jc w:val="center"/>
        <w:rPr>
          <w:rFonts w:cs="Segoe UI Semibold"/>
          <w:b/>
          <w:b/>
          <w:bCs/>
          <w:color w:val="ED1C24"/>
        </w:rPr>
      </w:pPr>
      <w:r>
        <w:rPr>
          <w:rFonts w:cs="Segoe UI Semibold"/>
          <w:b/>
          <w:bCs/>
          <w:color w:val="ED1C24"/>
        </w:rPr>
      </w:r>
    </w:p>
    <w:p>
      <w:pPr>
        <w:pStyle w:val="Telobesedila"/>
        <w:spacing w:before="0" w:after="0"/>
        <w:jc w:val="center"/>
        <w:rPr>
          <w:rFonts w:cs="Segoe UI Semibold"/>
          <w:b/>
          <w:b/>
          <w:bCs/>
          <w:color w:val="ED1C24"/>
        </w:rPr>
      </w:pPr>
      <w:r>
        <w:rPr>
          <w:rFonts w:cs="Segoe UI Semibold"/>
          <w:b/>
          <w:bCs/>
          <w:color w:val="ED1C24"/>
        </w:rPr>
      </w:r>
    </w:p>
    <w:p>
      <w:pPr>
        <w:pStyle w:val="Telobesedila"/>
        <w:spacing w:before="0" w:after="0"/>
        <w:jc w:val="center"/>
        <w:rPr>
          <w:rFonts w:cs="Segoe UI Semibold"/>
          <w:b/>
          <w:b/>
          <w:bCs/>
        </w:rPr>
      </w:pPr>
      <w:r>
        <w:rPr>
          <w:rFonts w:cs="Segoe UI Semibold"/>
          <w:b/>
          <w:bCs/>
        </w:rPr>
      </w:r>
    </w:p>
    <w:p>
      <w:pPr>
        <w:pStyle w:val="Telobesedila"/>
        <w:spacing w:before="0" w:after="0"/>
        <w:jc w:val="center"/>
        <w:rPr>
          <w:rFonts w:cs="Segoe UI Semibold"/>
          <w:b/>
          <w:b/>
          <w:bCs/>
        </w:rPr>
      </w:pPr>
      <w:r>
        <w:rPr>
          <w:rFonts w:cs="Segoe UI Semibold"/>
          <w:b/>
          <w:bCs/>
        </w:rPr>
      </w:r>
    </w:p>
    <w:p>
      <w:pPr>
        <w:pStyle w:val="Telobesedila"/>
        <w:spacing w:before="0" w:after="0"/>
        <w:jc w:val="center"/>
        <w:rPr>
          <w:rFonts w:cs="Segoe UI Semibold"/>
          <w:b/>
          <w:b/>
          <w:bCs/>
        </w:rPr>
      </w:pPr>
      <w:r>
        <w:rPr>
          <w:rFonts w:cs="Segoe UI Semibold"/>
          <w:b/>
          <w:bCs/>
        </w:rPr>
      </w:r>
    </w:p>
    <w:p>
      <w:pPr>
        <w:pStyle w:val="Telobesedila"/>
        <w:spacing w:before="0" w:after="0"/>
        <w:jc w:val="center"/>
        <w:rPr>
          <w:rFonts w:ascii="Calibri" w:hAnsi="Calibri" w:cs="Segoe UI Semibold"/>
          <w:b/>
          <w:b/>
          <w:bCs/>
          <w:color w:val="5C2D91"/>
          <w:sz w:val="28"/>
          <w:szCs w:val="28"/>
        </w:rPr>
      </w:pPr>
      <w:r>
        <w:rPr>
          <w:rFonts w:cs="Segoe UI Semibold"/>
          <w:b/>
          <w:bCs/>
          <w:color w:val="5C2D91"/>
          <w:sz w:val="28"/>
          <w:szCs w:val="28"/>
        </w:rPr>
      </w:r>
    </w:p>
    <w:p>
      <w:pPr>
        <w:pStyle w:val="Telobesedila"/>
        <w:spacing w:before="0" w:after="0"/>
        <w:jc w:val="center"/>
        <w:rPr>
          <w:rFonts w:ascii="Calibri" w:hAnsi="Calibri"/>
          <w:color w:val="5C2D91"/>
          <w:sz w:val="28"/>
          <w:szCs w:val="28"/>
        </w:rPr>
      </w:pPr>
      <w:r>
        <w:rPr>
          <w:rFonts w:cs="Segoe UI Semibold"/>
          <w:b/>
          <w:bCs/>
          <w:color w:val="5C2D91"/>
          <w:sz w:val="28"/>
          <w:szCs w:val="28"/>
        </w:rPr>
        <w:t xml:space="preserve">7. let / 365 dni TELOVADIMO VSI </w:t>
      </w:r>
    </w:p>
    <w:p>
      <w:pPr>
        <w:pStyle w:val="Telobesedila"/>
        <w:spacing w:before="0" w:after="0"/>
        <w:rPr>
          <w:rFonts w:ascii="Calibri" w:hAnsi="Calibri" w:cs="Segoe UI Semibold"/>
          <w:b/>
          <w:b/>
          <w:color w:val="222222"/>
          <w:sz w:val="24"/>
          <w:szCs w:val="24"/>
        </w:rPr>
      </w:pPr>
      <w:r>
        <w:rPr>
          <w:rFonts w:cs="Segoe UI Semibold"/>
          <w:b/>
          <w:color w:val="222222"/>
          <w:sz w:val="24"/>
          <w:szCs w:val="24"/>
        </w:rPr>
      </w:r>
    </w:p>
    <w:p>
      <w:pPr>
        <w:pStyle w:val="Telobesedila"/>
        <w:spacing w:before="0" w:after="0"/>
        <w:rPr>
          <w:rFonts w:ascii="Calibri" w:hAnsi="Calibri" w:cs="Segoe UI Semibold"/>
          <w:color w:val="000000"/>
          <w:sz w:val="24"/>
        </w:rPr>
      </w:pPr>
      <w:r>
        <w:rPr>
          <w:rFonts w:cs="Segoe UI Semibold"/>
          <w:color w:val="000000"/>
          <w:sz w:val="24"/>
          <w:szCs w:val="24"/>
        </w:rPr>
        <w:t>Obrazec za zaključno poročilo projekta:</w:t>
      </w:r>
    </w:p>
    <w:p>
      <w:pPr>
        <w:pStyle w:val="Telobesedila"/>
        <w:spacing w:before="0" w:after="0"/>
        <w:rPr>
          <w:rFonts w:ascii="Calibri" w:hAnsi="Calibri" w:cs="Segoe UI Semibold"/>
          <w:b/>
          <w:b/>
          <w:color w:val="222222"/>
          <w:sz w:val="24"/>
          <w:szCs w:val="24"/>
        </w:rPr>
      </w:pPr>
      <w:r>
        <w:rPr>
          <w:rFonts w:cs="Segoe UI Semibold"/>
          <w:b/>
          <w:color w:val="222222"/>
          <w:sz w:val="24"/>
          <w:szCs w:val="24"/>
        </w:rPr>
      </w:r>
    </w:p>
    <w:tbl>
      <w:tblPr>
        <w:tblStyle w:val="Tabelamrea"/>
        <w:tblW w:w="9350" w:type="dxa"/>
        <w:jc w:val="left"/>
        <w:tblInd w:w="0" w:type="dxa"/>
        <w:tblCellMar>
          <w:top w:w="144" w:type="dxa"/>
          <w:left w:w="88" w:type="dxa"/>
          <w:bottom w:w="144" w:type="dxa"/>
          <w:right w:w="108" w:type="dxa"/>
        </w:tblCellMar>
        <w:tblLook w:firstRow="1" w:noVBand="1" w:lastRow="0" w:firstColumn="1" w:lastColumn="0" w:noHBand="0" w:val="04a0"/>
      </w:tblPr>
      <w:tblGrid>
        <w:gridCol w:w="4254"/>
        <w:gridCol w:w="5095"/>
      </w:tblGrid>
      <w:tr>
        <w:trPr>
          <w:trHeight w:val="1307" w:hRule="atLeast"/>
        </w:trPr>
        <w:tc>
          <w:tcPr>
            <w:tcW w:w="42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cs="Segoe UI Semibold"/>
                <w:color w:val="333333"/>
                <w:sz w:val="24"/>
                <w:szCs w:val="24"/>
              </w:rPr>
              <w:t>Organizator projekta: (naslov, telefon, elektronski naslov, GSM):</w:t>
            </w:r>
          </w:p>
        </w:tc>
        <w:tc>
          <w:tcPr>
            <w:tcW w:w="5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1297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Odgovorna oseba organizatorja projekta, (telefon, elektronski naslov, GSM):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1253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Glavni koordinator projekta (elektronski naslov, GSM ):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2604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Pomočniki glavnega koordinatorja projekta: (elektronski naslov, GSM) 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3000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333333"/>
                <w:sz w:val="24"/>
                <w:szCs w:val="24"/>
              </w:rPr>
              <w:t>Sodelovanje ostalih sodelavcev: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675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Začetek dogodka: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675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Trajanje projekta: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675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Zaključek projekta: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1146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Izvedba projekta; razred – zunanja površina – hodnik...: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2722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Aktivnosti projekta (krtek opis):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686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Skupno število udeležencev projekta: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675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Število vključenih enot: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675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Število mentorjev / izvajalcev projekta: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800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Najave projekta v: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  <w:tr>
        <w:trPr>
          <w:trHeight w:val="857" w:hRule="atLeast"/>
        </w:trPr>
        <w:tc>
          <w:tcPr>
            <w:tcW w:w="425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Objave projekta v:</w:t>
            </w:r>
          </w:p>
        </w:tc>
        <w:tc>
          <w:tcPr>
            <w:tcW w:w="5095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/>
          <w:color w:val="000000"/>
          <w:sz w:val="21"/>
          <w:szCs w:val="21"/>
        </w:rPr>
      </w:pPr>
      <w:r>
        <w:rPr>
          <w:rFonts w:cs="Segoe UI Semibold"/>
          <w:color w:val="000000"/>
          <w:sz w:val="24"/>
          <w:szCs w:val="24"/>
        </w:rPr>
        <w:br/>
      </w:r>
      <w:r>
        <w:rPr>
          <w:rFonts w:cs="Segoe UI Semibold"/>
          <w:color w:val="000000"/>
          <w:sz w:val="21"/>
          <w:szCs w:val="21"/>
        </w:rPr>
        <w:t>*Foto in video material priložiti v priponki.</w:t>
      </w:r>
    </w:p>
    <w:p>
      <w:pPr>
        <w:pStyle w:val="Telobesedila"/>
        <w:spacing w:before="0" w:after="0"/>
        <w:rPr/>
      </w:pPr>
      <w:r>
        <w:rPr>
          <w:rFonts w:cs="Segoe UI Semibold"/>
          <w:color w:val="595959" w:themeColor="text1" w:themeTint="a6"/>
          <w:sz w:val="21"/>
          <w:szCs w:val="21"/>
        </w:rPr>
        <w:t xml:space="preserve">*Kreirajte, dodajte glasbeno podlago in v video zapisu pošljite predlog na </w:t>
      </w:r>
      <w:hyperlink r:id="rId3" w:tgtFrame="_blank">
        <w:r>
          <w:rPr>
            <w:rStyle w:val="Spletnapovezava"/>
            <w:rFonts w:cs="Segoe UI Semibold"/>
            <w:color w:val="595959" w:themeColor="text1" w:themeTint="a6"/>
            <w:sz w:val="21"/>
            <w:szCs w:val="21"/>
          </w:rPr>
          <w:t>www.365dnitelovadimovsi.si</w:t>
        </w:r>
      </w:hyperlink>
      <w:r>
        <w:rPr>
          <w:rFonts w:cs="Segoe UI Semibold"/>
          <w:color w:val="595959" w:themeColor="text1" w:themeTint="a6"/>
          <w:sz w:val="21"/>
          <w:szCs w:val="21"/>
        </w:rPr>
        <w:t>, (objavljen bo nagradni natečaj).</w:t>
      </w:r>
    </w:p>
    <w:p>
      <w:pPr>
        <w:pStyle w:val="Normal"/>
        <w:jc w:val="center"/>
        <w:rPr>
          <w:rFonts w:ascii="Calibri" w:hAnsi="Calibri" w:cs="Segoe UI Semibold"/>
          <w:color w:val="595959" w:themeColor="text1" w:themeTint="a6"/>
          <w:sz w:val="24"/>
          <w:szCs w:val="24"/>
        </w:rPr>
      </w:pPr>
      <w:r>
        <w:rPr>
          <w:rFonts w:cs="Segoe UI Semibold"/>
          <w:color w:val="595959" w:themeColor="text1" w:themeTint="a6"/>
          <w:sz w:val="24"/>
          <w:szCs w:val="24"/>
        </w:rPr>
      </w:r>
    </w:p>
    <w:p>
      <w:pPr>
        <w:pStyle w:val="Normal"/>
        <w:jc w:val="center"/>
        <w:rPr>
          <w:rFonts w:ascii="Calibri" w:hAnsi="Calibri" w:cs="Segoe UI Semibold"/>
          <w:color w:val="595959" w:themeColor="text1" w:themeTint="a6"/>
          <w:sz w:val="24"/>
          <w:szCs w:val="24"/>
        </w:rPr>
      </w:pPr>
      <w:r>
        <w:rPr>
          <w:rFonts w:cs="Segoe UI Semibold"/>
          <w:color w:val="595959" w:themeColor="text1" w:themeTint="a6"/>
          <w:sz w:val="24"/>
          <w:szCs w:val="24"/>
        </w:rPr>
      </w:r>
    </w:p>
    <w:tbl>
      <w:tblPr>
        <w:tblStyle w:val="Tabelamrea"/>
        <w:tblW w:w="9350" w:type="dxa"/>
        <w:jc w:val="left"/>
        <w:tblInd w:w="0" w:type="dxa"/>
        <w:tblCellMar>
          <w:top w:w="144" w:type="dxa"/>
          <w:left w:w="88" w:type="dxa"/>
          <w:bottom w:w="144" w:type="dxa"/>
          <w:right w:w="108" w:type="dxa"/>
        </w:tblCellMar>
        <w:tblLook w:firstRow="1" w:noVBand="1" w:lastRow="0" w:firstColumn="1" w:lastColumn="0" w:noHBand="0" w:val="04a0"/>
      </w:tblPr>
      <w:tblGrid>
        <w:gridCol w:w="4254"/>
        <w:gridCol w:w="5095"/>
      </w:tblGrid>
      <w:tr>
        <w:trPr>
          <w:trHeight w:val="1757" w:hRule="atLeast"/>
        </w:trPr>
        <w:tc>
          <w:tcPr>
            <w:tcW w:w="42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Telobesedila"/>
              <w:spacing w:lineRule="auto" w:line="240" w:before="0" w:after="0"/>
              <w:rPr/>
            </w:pPr>
            <w:r>
              <w:rPr>
                <w:color w:val="333333"/>
                <w:sz w:val="24"/>
                <w:szCs w:val="24"/>
              </w:rPr>
              <w:t xml:space="preserve">Predlogi in pripombe za </w:t>
            </w:r>
            <w:bookmarkStart w:id="1" w:name="__DdeLink__241_294552064"/>
            <w:r>
              <w:rPr>
                <w:color w:val="333333"/>
                <w:sz w:val="24"/>
                <w:szCs w:val="24"/>
              </w:rPr>
              <w:t>prihodnost</w:t>
            </w:r>
            <w:bookmarkEnd w:id="1"/>
            <w:r>
              <w:rPr>
                <w:color w:val="333333"/>
                <w:sz w:val="24"/>
                <w:szCs w:val="24"/>
              </w:rPr>
              <w:t>:</w:t>
            </w:r>
          </w:p>
        </w:tc>
        <w:tc>
          <w:tcPr>
            <w:tcW w:w="5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insideH w:val="single" w:sz="4" w:space="0" w:color="D9D9D9"/>
              <w:insideV w:val="single" w:sz="4" w:space="0" w:color="D9D9D9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/>
              <w:rPr>
                <w:rFonts w:ascii="Calibri" w:hAnsi="Calibri" w:cs="Segoe UI Semibold"/>
                <w:color w:val="595959" w:themeColor="text1" w:themeTint="a6"/>
                <w:sz w:val="24"/>
                <w:szCs w:val="24"/>
              </w:rPr>
            </w:pPr>
            <w:r>
              <w:rPr>
                <w:rFonts w:cs="Segoe UI Semibold"/>
                <w:color w:val="595959" w:themeColor="text1" w:themeTint="a6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7b09"/>
    <w:pPr>
      <w:widowControl/>
      <w:bidi w:val="0"/>
      <w:spacing w:lineRule="auto" w:line="259"/>
      <w:jc w:val="left"/>
    </w:pPr>
    <w:rPr>
      <w:rFonts w:ascii="Calibri" w:hAnsi="Calibri" w:eastAsia="Calibri" w:cs=""/>
      <w:color w:val="00000A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0630c8"/>
    <w:rPr>
      <w:color w:val="808080"/>
    </w:rPr>
  </w:style>
  <w:style w:type="character" w:styleId="Spletnapovezava" w:customStyle="1">
    <w:name w:val="Spletna povezava"/>
    <w:basedOn w:val="DefaultParagraphFont"/>
    <w:uiPriority w:val="99"/>
    <w:unhideWhenUsed/>
    <w:rsid w:val="0048234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82340"/>
    <w:rPr>
      <w:color w:val="605E5C"/>
      <w:shd w:fill="E1DFDD" w:val="clear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Lucida Sans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Lucida Sans"/>
    </w:rPr>
  </w:style>
  <w:style w:type="paragraph" w:styleId="Naslovdokumenta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sebinatabele" w:customStyle="1">
    <w:name w:val="Vsebina tabele"/>
    <w:basedOn w:val="Normal"/>
    <w:qFormat/>
    <w:pPr>
      <w:suppressLineNumbers/>
    </w:pPr>
    <w:rPr/>
  </w:style>
  <w:style w:type="paragraph" w:styleId="Naslovtabele" w:customStyle="1">
    <w:name w:val="Naslov tabele"/>
    <w:basedOn w:val="Vsebinatabel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39"/>
    <w:rsid w:val="004823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365dnitelovadimovsi.si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C98B-76A9-4FB6-B3CA-DAAE3288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LibreOffice/5.4.5.1$Windows_X86_64 LibreOffice_project/79c9829dd5d8054ec39a82dc51cd9eff340dbee8</Application>
  <Pages>3</Pages>
  <Words>107</Words>
  <Characters>770</Characters>
  <CharactersWithSpaces>861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2023-09-20T13:44:00Z</dcterms:created>
  <dc:creator>Kevin Stratvert</dc:creator>
  <dc:description/>
  <dc:language>sl-SI</dc:language>
  <cp:lastModifiedBy/>
  <dcterms:modified xsi:type="dcterms:W3CDTF">2024-07-01T21:14:09Z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